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Fonts w:ascii="Arial" w:cs="Arial" w:eastAsia="Arial" w:hAnsi="Arial"/>
          <w:b w:val="1"/>
          <w:sz w:val="20"/>
          <w:szCs w:val="20"/>
          <w:rtl w:val="0"/>
        </w:rPr>
        <w:t xml:space="preserve">Notice of the Monday, May 11</w:t>
      </w:r>
      <w:r w:rsidDel="00000000" w:rsidR="00000000" w:rsidRPr="00000000">
        <w:rPr>
          <w:rFonts w:ascii="Arial" w:cs="Arial" w:eastAsia="Arial" w:hAnsi="Arial"/>
          <w:b w:val="1"/>
          <w:sz w:val="20"/>
          <w:szCs w:val="20"/>
          <w:vertAlign w:val="superscript"/>
          <w:rtl w:val="0"/>
        </w:rPr>
        <w:t xml:space="preserve">th</w:t>
      </w:r>
      <w:r w:rsidDel="00000000" w:rsidR="00000000" w:rsidRPr="00000000">
        <w:rPr>
          <w:rFonts w:ascii="Arial" w:cs="Arial" w:eastAsia="Arial" w:hAnsi="Arial"/>
          <w:b w:val="1"/>
          <w:sz w:val="20"/>
          <w:szCs w:val="20"/>
          <w:rtl w:val="0"/>
        </w:rPr>
        <w:t xml:space="preserve">, 2009, 6:00 p.m. regular meeting of the Board of Education of School District 73-0017, of Red Willow County, Nebraska which was held in the Junior High Conference Room, was given by publication in the </w:t>
      </w:r>
      <w:r w:rsidDel="00000000" w:rsidR="00000000" w:rsidRPr="00000000">
        <w:rPr>
          <w:rFonts w:ascii="Arial" w:cs="Arial" w:eastAsia="Arial" w:hAnsi="Arial"/>
          <w:b w:val="1"/>
          <w:i w:val="1"/>
          <w:sz w:val="20"/>
          <w:szCs w:val="20"/>
          <w:rtl w:val="0"/>
        </w:rPr>
        <w:t xml:space="preserve">McCook Daily Gazette</w:t>
      </w:r>
      <w:r w:rsidDel="00000000" w:rsidR="00000000" w:rsidRPr="00000000">
        <w:rPr>
          <w:rFonts w:ascii="Arial" w:cs="Arial" w:eastAsia="Arial" w:hAnsi="Arial"/>
          <w:b w:val="1"/>
          <w:sz w:val="20"/>
          <w:szCs w:val="20"/>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Arial" w:cs="Arial" w:eastAsia="Arial" w:hAnsi="Arial"/>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Arial" w:cs="Arial" w:eastAsia="Arial" w:hAnsi="Arial"/>
          <w:sz w:val="20"/>
          <w:szCs w:val="20"/>
          <w:u w:val="no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Arial" w:cs="Arial" w:eastAsia="Arial" w:hAnsi="Arial"/>
          <w:sz w:val="20"/>
          <w:szCs w:val="20"/>
          <w:u w:val="none"/>
          <w:rtl w:val="0"/>
        </w:rPr>
        <w:t xml:space="preserve">Call to Order by President Bredvick at 6:03 p.m.</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Roll call</w:t>
      </w:r>
      <w:r w:rsidDel="00000000" w:rsidR="00000000" w:rsidRPr="00000000">
        <w:rPr>
          <w:rtl w:val="0"/>
        </w:rPr>
      </w:r>
    </w:p>
    <w:p w:rsidR="00000000" w:rsidDel="00000000" w:rsidP="00000000" w:rsidRDefault="00000000" w:rsidRPr="00000000">
      <w:pPr>
        <w:pStyle w:val="Heading2"/>
        <w:keepNext w:val="0"/>
        <w:keepLines w:val="0"/>
        <w:widowControl w:val="0"/>
        <w:ind w:left="1620" w:right="-180" w:firstLine="0"/>
        <w:contextualSpacing w:val="0"/>
      </w:pPr>
      <w:r w:rsidDel="00000000" w:rsidR="00000000" w:rsidRPr="00000000">
        <w:rPr>
          <w:rFonts w:ascii="Arial" w:cs="Arial" w:eastAsia="Arial" w:hAnsi="Arial"/>
          <w:sz w:val="20"/>
          <w:szCs w:val="20"/>
          <w:u w:val="none"/>
          <w:rtl w:val="0"/>
        </w:rPr>
        <w:t xml:space="preserve">Present:  Mrs. Diane Lyons, Mr. Scott Johnson, Mr. Larry Shields, Mr. Tom Bredvick, Mr. Shane Messersmith, Mr. Maury Green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Recognition of Open Meeting Law</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right="-180" w:firstLine="0"/>
        <w:contextualSpacing w:val="0"/>
      </w:pPr>
      <w:r w:rsidDel="00000000" w:rsidR="00000000" w:rsidRPr="00000000">
        <w:rPr>
          <w:rFonts w:ascii="Arial" w:cs="Arial" w:eastAsia="Arial" w:hAnsi="Arial"/>
          <w:sz w:val="20"/>
          <w:szCs w:val="20"/>
          <w:u w:val="none"/>
          <w:rtl w:val="0"/>
        </w:rPr>
        <w:t xml:space="preserve">Reports and Communications </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Student Council Report -Mr. Bredvick reported that the officer team is in transition, they conducted a leadership banquet with 300+ participants, they donated $1,000 to the Fox Renovation Project, and they conducted their annual highway clean-up and recycling projects.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McCook Elementary PTO Report –Laurie Brenning reported PTO activities involving staff appreciation, T-shirt’s for field days, and how this third grade class was the first to migrate all the way through the elementary since its renovation.</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Recognition of Austin Larson, Student Member of Board of Education –Tabled due to Austin Larson participating at the state journalism competition in Lincoln.</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right="-180" w:firstLine="0"/>
        <w:contextualSpacing w:val="1"/>
      </w:pPr>
      <w:r w:rsidDel="00000000" w:rsidR="00000000" w:rsidRPr="00000000">
        <w:rPr>
          <w:rFonts w:ascii="Arial" w:cs="Arial" w:eastAsia="Arial" w:hAnsi="Arial"/>
          <w:sz w:val="20"/>
          <w:szCs w:val="20"/>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Arial" w:cs="Arial" w:eastAsia="Arial" w:hAnsi="Arial"/>
          <w:sz w:val="20"/>
          <w:szCs w:val="20"/>
          <w:rtl w:val="0"/>
        </w:rPr>
        <w:t xml:space="preserve"> Board accepts public comments -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right="-180" w:firstLine="0"/>
        <w:contextualSpacing w:val="1"/>
      </w:pPr>
      <w:r w:rsidDel="00000000" w:rsidR="00000000" w:rsidRPr="00000000">
        <w:rPr>
          <w:rFonts w:ascii="Arial" w:cs="Arial" w:eastAsia="Arial" w:hAnsi="Arial"/>
          <w:sz w:val="20"/>
          <w:szCs w:val="20"/>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980" w:right="-180" w:hanging="360"/>
        <w:contextualSpacing w:val="1"/>
      </w:pPr>
      <w:r w:rsidDel="00000000" w:rsidR="00000000" w:rsidRPr="00000000">
        <w:rPr>
          <w:rFonts w:ascii="Arial" w:cs="Arial" w:eastAsia="Arial" w:hAnsi="Arial"/>
          <w:sz w:val="20"/>
          <w:szCs w:val="20"/>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right="-180" w:hanging="360"/>
        <w:contextualSpacing w:val="1"/>
      </w:pPr>
      <w:r w:rsidDel="00000000" w:rsidR="00000000" w:rsidRPr="00000000">
        <w:rPr>
          <w:rFonts w:ascii="Arial" w:cs="Arial" w:eastAsia="Arial" w:hAnsi="Arial"/>
          <w:sz w:val="20"/>
          <w:szCs w:val="20"/>
          <w:rtl w:val="0"/>
        </w:rPr>
        <w:t xml:space="preserve">Approval of Expenditures/Payroll for April</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Messersmith, seconded by Shields,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980" w:right="-180" w:hanging="360"/>
        <w:contextualSpacing w:val="1"/>
      </w:pPr>
      <w:r w:rsidDel="00000000" w:rsidR="00000000" w:rsidRPr="00000000">
        <w:rPr>
          <w:rFonts w:ascii="Arial" w:cs="Arial" w:eastAsia="Arial" w:hAnsi="Arial"/>
          <w:sz w:val="20"/>
          <w:szCs w:val="20"/>
          <w:rtl w:val="0"/>
        </w:rPr>
        <w:t xml:space="preserve">Finance/Negotiations Committee –Mr. Bredvick reported on the status of negotiations, a meeting conducted May 4</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2009 involving discussion on budget concerns of 3-5 years.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0"/>
          <w:szCs w:val="20"/>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2310" w:right="-180" w:hanging="465"/>
        <w:contextualSpacing w:val="1"/>
      </w:pPr>
      <w:r w:rsidDel="00000000" w:rsidR="00000000" w:rsidRPr="00000000">
        <w:rPr>
          <w:rFonts w:ascii="Arial" w:cs="Arial" w:eastAsia="Arial" w:hAnsi="Arial"/>
          <w:sz w:val="20"/>
          <w:szCs w:val="20"/>
          <w:u w:val="none"/>
          <w:rtl w:val="0"/>
        </w:rPr>
        <w:t xml:space="preserve">Administrative Comments – Mr. Haney discussed the projected cost of the Science</w:t>
      </w:r>
      <w:r w:rsidDel="00000000" w:rsidR="00000000" w:rsidRPr="00000000">
        <w:rPr>
          <w:rtl w:val="0"/>
        </w:rPr>
      </w:r>
    </w:p>
    <w:p w:rsidR="00000000" w:rsidDel="00000000" w:rsidP="00000000" w:rsidRDefault="00000000" w:rsidRPr="00000000">
      <w:pPr>
        <w:pStyle w:val="Heading1"/>
        <w:keepNext w:val="0"/>
        <w:keepLines w:val="0"/>
        <w:widowControl w:val="0"/>
        <w:ind w:left="1845" w:right="-180" w:firstLine="0"/>
        <w:contextualSpacing w:val="0"/>
      </w:pPr>
      <w:r w:rsidDel="00000000" w:rsidR="00000000" w:rsidRPr="00000000">
        <w:rPr>
          <w:rFonts w:ascii="Arial" w:cs="Arial" w:eastAsia="Arial" w:hAnsi="Arial"/>
          <w:sz w:val="20"/>
          <w:szCs w:val="20"/>
          <w:u w:val="none"/>
          <w:rtl w:val="0"/>
        </w:rPr>
        <w:t xml:space="preserve">Curriculum adoption for 2010 and the ARRA funds that will be applied for.</w:t>
      </w:r>
      <w:r w:rsidDel="00000000" w:rsidR="00000000" w:rsidRPr="00000000">
        <w:rPr>
          <w:rtl w:val="0"/>
        </w:rPr>
      </w:r>
    </w:p>
    <w:p w:rsidR="00000000" w:rsidDel="00000000" w:rsidP="00000000" w:rsidRDefault="00000000" w:rsidRPr="00000000">
      <w:pPr>
        <w:keepNext w:val="0"/>
        <w:keepLines w:val="0"/>
        <w:widowControl w:val="0"/>
        <w:ind w:left="1890" w:firstLine="0"/>
        <w:contextualSpacing w:val="0"/>
      </w:pPr>
      <w:r w:rsidDel="00000000" w:rsidR="00000000" w:rsidRPr="00000000">
        <w:rPr>
          <w:rFonts w:ascii="Arial" w:cs="Arial" w:eastAsia="Arial" w:hAnsi="Arial"/>
          <w:sz w:val="20"/>
          <w:szCs w:val="20"/>
          <w:rtl w:val="0"/>
        </w:rPr>
        <w:t xml:space="preserve">Mr. Schley provided an update on the vacated SPED Director position</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ab/>
        <w:tab/>
        <w:t xml:space="preserve">      C.      Board Comments</w:t>
      </w:r>
      <w:r w:rsidDel="00000000" w:rsidR="00000000" w:rsidRPr="00000000">
        <w:rPr>
          <w:rtl w:val="0"/>
        </w:rPr>
      </w:r>
    </w:p>
    <w:p w:rsidR="00000000" w:rsidDel="00000000" w:rsidP="00000000" w:rsidRDefault="00000000" w:rsidRPr="00000000">
      <w:pPr>
        <w:keepNext w:val="0"/>
        <w:keepLines w:val="0"/>
        <w:widowControl w:val="0"/>
        <w:ind w:left="2610" w:firstLine="0"/>
        <w:contextualSpacing w:val="0"/>
      </w:pPr>
      <w:r w:rsidDel="00000000" w:rsidR="00000000" w:rsidRPr="00000000">
        <w:rPr>
          <w:rFonts w:ascii="Arial" w:cs="Arial" w:eastAsia="Arial" w:hAnsi="Arial"/>
          <w:sz w:val="20"/>
          <w:szCs w:val="20"/>
          <w:rtl w:val="0"/>
        </w:rPr>
        <w:t xml:space="preserve">1. Report from Maury Green and Scott Johnson liaison meeting with McCook Elementary teachers – Mr. Johnson and Mr. Green discussed a liaison meeting held with Mrs. Kay Oltmer, Mrs. Cheri Wallace, and Mrs. Patty Eisenach.  Items discussed included state testing, class sizes, and staffing.  Mr. Green stated how nice it is to see the enthusiasm in the staff.</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pPr>
        <w:pStyle w:val="Heading6"/>
        <w:keepNext w:val="0"/>
        <w:keepLines w:val="0"/>
        <w:widowControl w:val="0"/>
        <w:ind w:left="180" w:firstLine="720"/>
        <w:contextualSpacing w:val="0"/>
      </w:pPr>
      <w:r w:rsidDel="00000000" w:rsidR="00000000" w:rsidRPr="00000000">
        <w:rPr>
          <w:rFonts w:ascii="Arial" w:cs="Arial" w:eastAsia="Arial" w:hAnsi="Arial"/>
          <w:sz w:val="20"/>
          <w:szCs w:val="20"/>
          <w:u w:val="none"/>
          <w:rtl w:val="0"/>
        </w:rPr>
        <w:t xml:space="preserve">          </w:t>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Unfinished and/or Continuing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changes in school calendar for 2009-2010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Messersmith, seconded by Lyons, to “approve the 2009-2010 calendar with presented changes.”  (Heat scheduled days deleted due to the JH being air conditioned.)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Arial" w:cs="Arial" w:eastAsia="Arial" w:hAnsi="Arial"/>
          <w:sz w:val="20"/>
          <w:szCs w:val="20"/>
          <w:u w:val="none"/>
          <w:rtl w:val="0"/>
        </w:rPr>
        <w:t xml:space="preserve">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contract for Jeffrey K. Ellis, Senior High Physical Education and Girls Basketball Coach</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Messersmith, seconded by Johnson, to “approve the teaching contract for Mr. Jeffrey K. Ellis at step 6, MA + 0, index 1.4050, for the 2009-2010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contract for Deb Goodenberger, Art Position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Lyons, seconded by Green, to “approve the teaching contract for Mrs. Deb Goodenberger at step 8, BA + 0, index 1.2700, for the 2009-2010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FFA/Agriculture students to attend National Convention in Indianapolis, IN, in October 2009</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Messersmith, to “approve the FFA/Agriculture trip to attend the National Convention in Indianapolis, IN, in October 2009.”</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Adopt the Newly Revised Nebraska Language Arts Standards as approved by the Nebraska State Board of Education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Green, seconded by Johnson, that “The McCook Board of Education adopts the Standards of the State Board of Education, Nebraska LEARNS, for the purposes of being eligible for the incentive funds available through LB 1228 (Rule 89) and we direct the Superintendent to prepare a plan for addressing each of the standards disciplines over the next five years.”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Inter-Local Cooperation Act Agreement with various city organizations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Johnson, seconded Lyons, to “approve the Inter-Local Cooperation Act Agreement as presented with various city organizations.”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Shields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5-1</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Positive Comments</w:t>
        <w:tab/>
        <w:tab/>
        <w:t xml:space="preserve">      </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Haney thanked Jesse Stevens and Trevor Taylor for the support of the graduation ceremony.  He also thanked Diane Lyons for assisting with minutes at board meetings.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Mrs. Lyons recognized all the staff for graduation and its set-up.  She also recognized Donita Priebe for her being awarded the area teacher of the year.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Johnson recognized Mr. Craig Dickes for being selected as the NEA outstanding rookie teacher of the year for the state of Nebraska.</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Shields thanked Ms. Bohling for student councils efforts with the honors night, congratulated the graduates, and shared his appreciation of the choir at graduation.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Green praised the staff at McCook Public Schools for their efforts and for being selfless.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Messersmith was impressed with graduation and the excitement it produces.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Bredvick congratulated Mr. Craig Dickes for being honored by the NEA.  He shared his gratitude of the graduation ceremony, and recognized Austin Larson for his leadership and participation as a student representative with the board of education.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Schley thanked all those who attended and worked the senior celebration.  He recognized the school nurses for their efforts while being confronted with the swine flu threat, and thanked Chris Lyons for playing the piano at graduation.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tabs>
          <w:tab w:val="left" w:pos="720"/>
        </w:tabs>
        <w:ind w:left="900" w:firstLine="0"/>
        <w:contextualSpacing w:val="0"/>
      </w:pPr>
      <w:r w:rsidDel="00000000" w:rsidR="00000000" w:rsidRPr="00000000">
        <w:rPr>
          <w:rFonts w:ascii="Arial" w:cs="Arial" w:eastAsia="Arial" w:hAnsi="Arial"/>
          <w:sz w:val="20"/>
          <w:szCs w:val="20"/>
          <w:u w:val="none"/>
          <w:rtl w:val="0"/>
        </w:rPr>
        <w:t xml:space="preserve"> X.            Adjournment by President Bredvick at 7:03 p.m.</w:t>
      </w:r>
      <w:r w:rsidDel="00000000" w:rsidR="00000000" w:rsidRPr="00000000">
        <w:rPr>
          <w:rtl w:val="0"/>
        </w:rPr>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2310" w:firstLine="184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925" w:firstLine="256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645" w:firstLine="346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365" w:firstLine="400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085" w:firstLine="472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805" w:firstLine="562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525" w:firstLine="616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245" w:firstLine="688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965" w:firstLine="7785"/>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